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5226D916"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D028F6">
        <w:rPr>
          <w:sz w:val="24"/>
          <w:szCs w:val="24"/>
        </w:rPr>
        <w:t xml:space="preserve"> 12/21/2018</w:t>
      </w:r>
    </w:p>
    <w:p w14:paraId="5677D815" w14:textId="3D86195A" w:rsidR="007C0B4B" w:rsidRPr="004B6F78" w:rsidRDefault="007C0B4B" w:rsidP="00687254">
      <w:pPr>
        <w:rPr>
          <w:sz w:val="24"/>
          <w:szCs w:val="24"/>
        </w:rPr>
      </w:pPr>
      <w:r w:rsidRPr="004B6F78">
        <w:rPr>
          <w:sz w:val="24"/>
          <w:szCs w:val="24"/>
        </w:rPr>
        <w:t>Grant Round:</w:t>
      </w:r>
      <w:r w:rsidR="00D028F6">
        <w:rPr>
          <w:sz w:val="24"/>
          <w:szCs w:val="24"/>
        </w:rPr>
        <w:t xml:space="preserve"> 11</w:t>
      </w:r>
    </w:p>
    <w:p w14:paraId="41045492" w14:textId="5C876B29"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D028F6">
        <w:rPr>
          <w:sz w:val="24"/>
          <w:szCs w:val="24"/>
        </w:rPr>
        <w:t xml:space="preserve"> M18</w:t>
      </w:r>
    </w:p>
    <w:p w14:paraId="65C4B013" w14:textId="37630EFD"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D028F6">
        <w:rPr>
          <w:sz w:val="24"/>
          <w:szCs w:val="24"/>
        </w:rPr>
        <w:t xml:space="preserve"> Georgia State University</w:t>
      </w:r>
    </w:p>
    <w:p w14:paraId="6A7C5B5B" w14:textId="3A2845F7"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p w14:paraId="13A303B4" w14:textId="5F36D798" w:rsidR="00D028F6" w:rsidRDefault="00D028F6" w:rsidP="00687254">
      <w:pPr>
        <w:rPr>
          <w:sz w:val="24"/>
          <w:szCs w:val="24"/>
        </w:rPr>
      </w:pPr>
      <w:r>
        <w:rPr>
          <w:sz w:val="24"/>
          <w:szCs w:val="24"/>
        </w:rPr>
        <w:t>Kathy Dolan, Associate Professor, Cultural &amp; Behavioral Sciences</w:t>
      </w:r>
    </w:p>
    <w:p w14:paraId="6FD1D074" w14:textId="76FDD65C" w:rsidR="00D028F6" w:rsidRPr="004B6F78" w:rsidRDefault="00D028F6" w:rsidP="00687254">
      <w:pPr>
        <w:rPr>
          <w:sz w:val="24"/>
          <w:szCs w:val="24"/>
        </w:rPr>
      </w:pPr>
      <w:r>
        <w:rPr>
          <w:sz w:val="24"/>
          <w:szCs w:val="24"/>
        </w:rPr>
        <w:t>Jennie Law, Librarian</w:t>
      </w:r>
      <w:r w:rsidR="004E7884">
        <w:rPr>
          <w:sz w:val="24"/>
          <w:szCs w:val="24"/>
        </w:rPr>
        <w:t xml:space="preserve"> Instructor</w:t>
      </w:r>
      <w:r>
        <w:rPr>
          <w:sz w:val="24"/>
          <w:szCs w:val="24"/>
        </w:rPr>
        <w:t>, Perimeter College Library</w:t>
      </w:r>
    </w:p>
    <w:p w14:paraId="3FC9927E" w14:textId="685FE0BD" w:rsidR="00687254" w:rsidRPr="004B6F78" w:rsidRDefault="00687254" w:rsidP="00687254">
      <w:pPr>
        <w:rPr>
          <w:sz w:val="24"/>
          <w:szCs w:val="24"/>
        </w:rPr>
      </w:pPr>
      <w:r w:rsidRPr="004B6F78">
        <w:rPr>
          <w:sz w:val="24"/>
          <w:szCs w:val="24"/>
        </w:rPr>
        <w:t>Project Lead</w:t>
      </w:r>
      <w:r w:rsidR="003E1BCB" w:rsidRPr="004B6F78">
        <w:rPr>
          <w:sz w:val="24"/>
          <w:szCs w:val="24"/>
        </w:rPr>
        <w:t>:</w:t>
      </w:r>
      <w:r w:rsidR="00D028F6">
        <w:rPr>
          <w:sz w:val="24"/>
          <w:szCs w:val="24"/>
        </w:rPr>
        <w:t xml:space="preserve"> Kathy Dolan</w:t>
      </w:r>
    </w:p>
    <w:p w14:paraId="46A62745" w14:textId="413DB2B6"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D028F6">
        <w:rPr>
          <w:sz w:val="24"/>
          <w:szCs w:val="24"/>
        </w:rPr>
        <w:t xml:space="preserve"> Sociology 1101</w:t>
      </w:r>
    </w:p>
    <w:p w14:paraId="4D2A60B3" w14:textId="1F84BBAF"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AC2B8B">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2456171D" w:rsidR="00DF79E1" w:rsidRPr="004B6F78" w:rsidRDefault="00DF79E1" w:rsidP="00DF79E1">
      <w:pPr>
        <w:rPr>
          <w:sz w:val="24"/>
          <w:szCs w:val="24"/>
        </w:rPr>
      </w:pPr>
      <w:r w:rsidRPr="004B6F78">
        <w:rPr>
          <w:sz w:val="24"/>
          <w:szCs w:val="24"/>
        </w:rPr>
        <w:t xml:space="preserve">Average Number of Students </w:t>
      </w:r>
      <w:proofErr w:type="gramStart"/>
      <w:r w:rsidRPr="004B6F78">
        <w:rPr>
          <w:sz w:val="24"/>
          <w:szCs w:val="24"/>
        </w:rPr>
        <w:t>Per</w:t>
      </w:r>
      <w:proofErr w:type="gramEnd"/>
      <w:r w:rsidRPr="004B6F78">
        <w:rPr>
          <w:sz w:val="24"/>
          <w:szCs w:val="24"/>
        </w:rPr>
        <w:t xml:space="preserve"> Course Section</w:t>
      </w:r>
      <w:r w:rsidR="003E1BCB" w:rsidRPr="004B6F78">
        <w:rPr>
          <w:sz w:val="24"/>
          <w:szCs w:val="24"/>
        </w:rPr>
        <w:t>:</w:t>
      </w:r>
      <w:r w:rsidR="0023296B">
        <w:rPr>
          <w:sz w:val="24"/>
          <w:szCs w:val="24"/>
        </w:rPr>
        <w:t xml:space="preserve"> </w:t>
      </w:r>
      <w:r w:rsidR="00AC2B8B">
        <w:rPr>
          <w:sz w:val="24"/>
          <w:szCs w:val="24"/>
        </w:rPr>
        <w:t>N/A</w:t>
      </w:r>
    </w:p>
    <w:p w14:paraId="05ADD94C" w14:textId="690E09CA"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AC2B8B">
        <w:rPr>
          <w:sz w:val="24"/>
          <w:szCs w:val="24"/>
        </w:rPr>
        <w:t xml:space="preserve"> N/A</w:t>
      </w:r>
    </w:p>
    <w:p w14:paraId="6AA64C08" w14:textId="743C7FC0"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AC2B8B" w:rsidRPr="00AC2B8B">
        <w:rPr>
          <w:sz w:val="24"/>
          <w:szCs w:val="24"/>
        </w:rPr>
        <w:t xml:space="preserve"> </w:t>
      </w:r>
      <w:r w:rsidR="00AC2B8B">
        <w:rPr>
          <w:sz w:val="24"/>
          <w:szCs w:val="24"/>
        </w:rPr>
        <w:t>N/A</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t>Lessons learned, including anything you would do differently next time</w:t>
      </w:r>
      <w:r w:rsidR="0015324D" w:rsidRPr="0015324D">
        <w:rPr>
          <w:i/>
          <w:sz w:val="24"/>
          <w:szCs w:val="24"/>
        </w:rPr>
        <w:t>.</w:t>
      </w:r>
    </w:p>
    <w:p w14:paraId="3D9E8061" w14:textId="39FF88CF" w:rsidR="007C0B4B" w:rsidRDefault="007C0B4B" w:rsidP="007C0B4B">
      <w:pPr>
        <w:rPr>
          <w:sz w:val="24"/>
          <w:szCs w:val="24"/>
        </w:rPr>
      </w:pPr>
    </w:p>
    <w:p w14:paraId="1B302F70" w14:textId="6E741C26" w:rsidR="007C0B4B" w:rsidRDefault="00510EF1" w:rsidP="007C0B4B">
      <w:pPr>
        <w:rPr>
          <w:sz w:val="24"/>
          <w:szCs w:val="24"/>
        </w:rPr>
      </w:pPr>
      <w:r>
        <w:rPr>
          <w:sz w:val="24"/>
          <w:szCs w:val="24"/>
        </w:rPr>
        <w:t xml:space="preserve">Our purpose was to create supplemental instructor’s materials for use with the OpenStax Sociology 2E book </w:t>
      </w:r>
      <w:hyperlink r:id="rId7" w:history="1">
        <w:r w:rsidRPr="00AF7A4F">
          <w:rPr>
            <w:rStyle w:val="Hyperlink"/>
            <w:rFonts w:ascii="Arial" w:hAnsi="Arial" w:cs="Arial"/>
            <w:sz w:val="24"/>
            <w:szCs w:val="24"/>
          </w:rPr>
          <w:t>https://openstax.org/details/books/introduction-sociology-2e</w:t>
        </w:r>
      </w:hyperlink>
      <w:r>
        <w:rPr>
          <w:sz w:val="24"/>
          <w:szCs w:val="24"/>
        </w:rPr>
        <w:t xml:space="preserve">. We felt </w:t>
      </w:r>
      <w:r>
        <w:rPr>
          <w:sz w:val="24"/>
          <w:szCs w:val="24"/>
        </w:rPr>
        <w:lastRenderedPageBreak/>
        <w:t>that having more resources available that were directly tied to the concepts and chapters in the book would help aid in the adoption of the book. We are especially concerned for part-time instructors, who may not have time to develop course resources and be deterred from using the OpenStax resource.</w:t>
      </w:r>
    </w:p>
    <w:p w14:paraId="1351ADEC" w14:textId="4499EADA" w:rsidR="00D368DF" w:rsidRDefault="00D368DF" w:rsidP="007C0B4B">
      <w:pPr>
        <w:rPr>
          <w:sz w:val="24"/>
          <w:szCs w:val="24"/>
        </w:rPr>
      </w:pPr>
      <w:r>
        <w:rPr>
          <w:sz w:val="24"/>
          <w:szCs w:val="24"/>
        </w:rPr>
        <w:t xml:space="preserve">We wanted to create and collect materials that would help instructors plan both in-class and online lectures and activities. We created and found material related to specific content in each chapter of the text to enhance the chapter material and take a deeper look at sociological issues. </w:t>
      </w:r>
      <w:r w:rsidR="00667878">
        <w:rPr>
          <w:sz w:val="24"/>
          <w:szCs w:val="24"/>
        </w:rPr>
        <w:t xml:space="preserve">Although these resources were created and collected to accompany the OpenStax book, they can be used in any </w:t>
      </w:r>
      <w:r w:rsidR="00876075">
        <w:rPr>
          <w:sz w:val="24"/>
          <w:szCs w:val="24"/>
        </w:rPr>
        <w:t xml:space="preserve">introductory </w:t>
      </w:r>
      <w:r w:rsidR="00667878">
        <w:rPr>
          <w:sz w:val="24"/>
          <w:szCs w:val="24"/>
        </w:rPr>
        <w:t xml:space="preserve">Sociology course using any book. </w:t>
      </w:r>
    </w:p>
    <w:p w14:paraId="7768C474" w14:textId="15C18C07" w:rsidR="00510EF1" w:rsidRDefault="00510EF1" w:rsidP="007C0B4B">
      <w:pPr>
        <w:rPr>
          <w:sz w:val="24"/>
          <w:szCs w:val="24"/>
        </w:rPr>
      </w:pPr>
      <w:r>
        <w:rPr>
          <w:sz w:val="24"/>
          <w:szCs w:val="24"/>
        </w:rPr>
        <w:t>We split up project responsibilities between team members (sociology professor and librarian) by skill areas. We met at least monthly to discuss our project and develop ideas</w:t>
      </w:r>
      <w:r w:rsidR="0023296B">
        <w:rPr>
          <w:sz w:val="24"/>
          <w:szCs w:val="24"/>
        </w:rPr>
        <w:t xml:space="preserve"> throughout 2018</w:t>
      </w:r>
      <w:r>
        <w:rPr>
          <w:sz w:val="24"/>
          <w:szCs w:val="24"/>
        </w:rPr>
        <w:t xml:space="preserve">. </w:t>
      </w:r>
    </w:p>
    <w:p w14:paraId="1D45BEF5" w14:textId="0C7AF47F" w:rsidR="00510EF1" w:rsidRDefault="00510EF1" w:rsidP="007C0B4B">
      <w:pPr>
        <w:rPr>
          <w:sz w:val="24"/>
          <w:szCs w:val="24"/>
        </w:rPr>
      </w:pPr>
      <w:r>
        <w:rPr>
          <w:sz w:val="24"/>
          <w:szCs w:val="24"/>
        </w:rPr>
        <w:t xml:space="preserve">In the course of working on this project, we presented at two academic conferences. </w:t>
      </w:r>
    </w:p>
    <w:p w14:paraId="6DAA52A0" w14:textId="72E1CC53" w:rsidR="007C0B4B" w:rsidRDefault="00510EF1" w:rsidP="00510EF1">
      <w:pPr>
        <w:rPr>
          <w:sz w:val="24"/>
          <w:szCs w:val="24"/>
        </w:rPr>
      </w:pPr>
      <w:r>
        <w:rPr>
          <w:sz w:val="24"/>
          <w:szCs w:val="24"/>
        </w:rPr>
        <w:t xml:space="preserve">Law, Jennie and Kathy Dolan. </w:t>
      </w:r>
      <w:r w:rsidRPr="00345558">
        <w:rPr>
          <w:i/>
          <w:sz w:val="24"/>
          <w:szCs w:val="24"/>
        </w:rPr>
        <w:t>Free Books, No Accessories: A Closer Look at Creating Ancillary Teaching Materials for OpenStax Textbooks</w:t>
      </w:r>
      <w:r>
        <w:rPr>
          <w:sz w:val="24"/>
          <w:szCs w:val="24"/>
        </w:rPr>
        <w:t>. Pres</w:t>
      </w:r>
      <w:r w:rsidR="00297CC0">
        <w:rPr>
          <w:sz w:val="24"/>
          <w:szCs w:val="24"/>
        </w:rPr>
        <w:t>ented at the Annual Georgia Libraries Conference</w:t>
      </w:r>
      <w:r>
        <w:rPr>
          <w:sz w:val="24"/>
          <w:szCs w:val="24"/>
        </w:rPr>
        <w:t>. Columbus, Georgia</w:t>
      </w:r>
      <w:r w:rsidR="00297CC0">
        <w:rPr>
          <w:sz w:val="24"/>
          <w:szCs w:val="24"/>
        </w:rPr>
        <w:t>. October</w:t>
      </w:r>
      <w:r>
        <w:rPr>
          <w:sz w:val="24"/>
          <w:szCs w:val="24"/>
        </w:rPr>
        <w:t xml:space="preserve"> 2018.</w:t>
      </w:r>
    </w:p>
    <w:p w14:paraId="012FC42A" w14:textId="0AFEFAA2" w:rsidR="00297CC0" w:rsidRDefault="00297CC0" w:rsidP="00510EF1">
      <w:pPr>
        <w:rPr>
          <w:sz w:val="24"/>
          <w:szCs w:val="24"/>
        </w:rPr>
      </w:pPr>
      <w:r>
        <w:rPr>
          <w:sz w:val="24"/>
          <w:szCs w:val="24"/>
        </w:rPr>
        <w:t xml:space="preserve">Dolan, Kathy. Panel Organizer and Moderator. </w:t>
      </w:r>
      <w:r w:rsidRPr="00345558">
        <w:rPr>
          <w:i/>
          <w:sz w:val="24"/>
          <w:szCs w:val="24"/>
        </w:rPr>
        <w:t>Creating, Finding, and Using Open Educational Resources (OER) for Sociology Classes.</w:t>
      </w:r>
      <w:r w:rsidRPr="00345558">
        <w:rPr>
          <w:sz w:val="24"/>
          <w:szCs w:val="24"/>
        </w:rPr>
        <w:t xml:space="preserve"> Annual Meeting of the Georgia Sociological Association. Columbus, Georgia. October 2018. </w:t>
      </w:r>
    </w:p>
    <w:p w14:paraId="3D25AFE0" w14:textId="056DA291" w:rsidR="0023296B" w:rsidRPr="00345558" w:rsidRDefault="0023296B" w:rsidP="00510EF1">
      <w:pPr>
        <w:rPr>
          <w:sz w:val="24"/>
          <w:szCs w:val="24"/>
        </w:rPr>
      </w:pPr>
      <w:r>
        <w:rPr>
          <w:sz w:val="24"/>
          <w:szCs w:val="24"/>
        </w:rPr>
        <w:t xml:space="preserve">We learned that there is a wide variety of materials available to instructors and students, but they are not always easy to find, vet, and organize. We hope that the materials we have created, curated, and collected will be helpful to instructors using the OpenStax and other books. Some of these materials were used in Kathy Dolan’s </w:t>
      </w:r>
      <w:proofErr w:type="gramStart"/>
      <w:r>
        <w:rPr>
          <w:sz w:val="24"/>
          <w:szCs w:val="24"/>
        </w:rPr>
        <w:t>Fall</w:t>
      </w:r>
      <w:proofErr w:type="gramEnd"/>
      <w:r>
        <w:rPr>
          <w:sz w:val="24"/>
          <w:szCs w:val="24"/>
        </w:rPr>
        <w:t xml:space="preserve"> 2018 class, and most will be used in Spring 2019 Intro courses. We will also share our resources through the OpenStax site and through links sent to sociology groups. </w:t>
      </w:r>
    </w:p>
    <w:p w14:paraId="1FC98971" w14:textId="11AA6AC0" w:rsidR="007C0B4B" w:rsidRDefault="007C0B4B" w:rsidP="007C0B4B">
      <w:pPr>
        <w:rPr>
          <w:sz w:val="24"/>
          <w:szCs w:val="24"/>
        </w:rPr>
      </w:pP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6B019FC3" w14:textId="48F3221E" w:rsidR="004F2656" w:rsidRPr="0015324D"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8" w:history="1">
        <w:r w:rsidRPr="0015324D">
          <w:rPr>
            <w:rStyle w:val="Hyperlink"/>
            <w:i/>
            <w:sz w:val="24"/>
            <w:szCs w:val="24"/>
          </w:rPr>
          <w:t>GALILEO Open Learning Materials</w:t>
        </w:r>
      </w:hyperlink>
      <w:r w:rsidRPr="0015324D">
        <w:rPr>
          <w:i/>
          <w:sz w:val="24"/>
          <w:szCs w:val="24"/>
        </w:rPr>
        <w:t xml:space="preserve"> repository in the official description field. </w:t>
      </w:r>
    </w:p>
    <w:p w14:paraId="768F51E4" w14:textId="77777777" w:rsidR="00510EF1" w:rsidRPr="00342A13" w:rsidRDefault="00510EF1" w:rsidP="00510EF1">
      <w:pPr>
        <w:rPr>
          <w:b/>
          <w:sz w:val="28"/>
          <w:szCs w:val="28"/>
        </w:rPr>
      </w:pPr>
      <w:r w:rsidRPr="00342A13">
        <w:rPr>
          <w:b/>
          <w:sz w:val="28"/>
          <w:szCs w:val="28"/>
        </w:rPr>
        <w:t>Resources for Instructors, Openstax Sociology 2E</w:t>
      </w:r>
    </w:p>
    <w:p w14:paraId="73457C01" w14:textId="77777777" w:rsidR="00510EF1" w:rsidRPr="00342A13" w:rsidRDefault="00510EF1" w:rsidP="00510EF1">
      <w:pPr>
        <w:rPr>
          <w:b/>
          <w:sz w:val="28"/>
          <w:szCs w:val="28"/>
        </w:rPr>
      </w:pPr>
      <w:r w:rsidRPr="00342A13">
        <w:rPr>
          <w:b/>
          <w:sz w:val="28"/>
          <w:szCs w:val="28"/>
        </w:rPr>
        <w:t>Affordable Learning Georgia Grant 2018</w:t>
      </w:r>
    </w:p>
    <w:p w14:paraId="4BB32D05" w14:textId="77777777" w:rsidR="00510EF1" w:rsidRPr="00342A13" w:rsidRDefault="00510EF1" w:rsidP="00510EF1">
      <w:pPr>
        <w:rPr>
          <w:b/>
          <w:sz w:val="28"/>
          <w:szCs w:val="28"/>
        </w:rPr>
      </w:pPr>
      <w:r w:rsidRPr="00342A13">
        <w:rPr>
          <w:b/>
          <w:sz w:val="28"/>
          <w:szCs w:val="28"/>
        </w:rPr>
        <w:t>Kathy Dolan and Jennie Law, Georgia State University</w:t>
      </w:r>
    </w:p>
    <w:p w14:paraId="40B391AF" w14:textId="2772E819" w:rsidR="00510EF1" w:rsidRDefault="00510EF1" w:rsidP="00510EF1">
      <w:r w:rsidRPr="00342A13">
        <w:rPr>
          <w:b/>
          <w:sz w:val="28"/>
          <w:szCs w:val="28"/>
        </w:rPr>
        <w:lastRenderedPageBreak/>
        <w:t>All materials licensed CC-BY.</w:t>
      </w:r>
    </w:p>
    <w:p w14:paraId="43E8BB51" w14:textId="77777777" w:rsidR="00510EF1" w:rsidRDefault="00510EF1" w:rsidP="00510EF1">
      <w:r>
        <w:t>Resources include:</w:t>
      </w:r>
    </w:p>
    <w:p w14:paraId="5266FCF9" w14:textId="2AF3C67C" w:rsidR="00510EF1" w:rsidRDefault="00510EF1" w:rsidP="00510EF1">
      <w:pPr>
        <w:pStyle w:val="ListParagraph"/>
        <w:numPr>
          <w:ilvl w:val="0"/>
          <w:numId w:val="17"/>
        </w:numPr>
      </w:pPr>
      <w:r>
        <w:t>A list of web sources related to each chapter</w:t>
      </w:r>
      <w:r w:rsidR="00CD584B">
        <w:t xml:space="preserve"> is in an included .zip file</w:t>
      </w:r>
      <w:r>
        <w:t>.</w:t>
      </w:r>
      <w:r w:rsidR="0023296B">
        <w:t xml:space="preserve"> These sources take concepts or specific examples from the chapters and provide a deeper look. Instructors can use these sources to supplement their teaching and learning materials in many ways. </w:t>
      </w:r>
    </w:p>
    <w:p w14:paraId="5403C189" w14:textId="2F3CFBFF" w:rsidR="00510EF1" w:rsidRDefault="00510EF1" w:rsidP="00510EF1">
      <w:pPr>
        <w:pStyle w:val="ListParagraph"/>
        <w:numPr>
          <w:ilvl w:val="0"/>
          <w:numId w:val="17"/>
        </w:numPr>
      </w:pPr>
      <w:r>
        <w:t xml:space="preserve">Please see our curated YouTube playlists corresponding with each OpenStax Sociology 2E chapter at this link: </w:t>
      </w:r>
      <w:hyperlink r:id="rId9" w:history="1">
        <w:r w:rsidRPr="00401B16">
          <w:rPr>
            <w:rStyle w:val="Hyperlink"/>
          </w:rPr>
          <w:t>https://www.youtube.com/channel/UCPNZI9mhugOQxQSKEksO19w</w:t>
        </w:r>
      </w:hyperlink>
      <w:r>
        <w:t xml:space="preserve"> </w:t>
      </w:r>
      <w:proofErr w:type="gramStart"/>
      <w:r w:rsidR="0023296B">
        <w:t>We</w:t>
      </w:r>
      <w:proofErr w:type="gramEnd"/>
      <w:r w:rsidR="0023296B">
        <w:t xml:space="preserve"> compiled a playlist of about 20 short videos each directly related to the concepts in the chapters. These playlists can be matched up and used with any introductory Sociology course. Instructors can use clips in class as appropriate, assign them to students, insert them in online classes, or provide the playlists as study resources for students.</w:t>
      </w:r>
    </w:p>
    <w:p w14:paraId="2F247FE2" w14:textId="3051F468" w:rsidR="00510EF1" w:rsidRDefault="00510EF1" w:rsidP="00510EF1">
      <w:pPr>
        <w:pStyle w:val="ListParagraph"/>
        <w:numPr>
          <w:ilvl w:val="0"/>
          <w:numId w:val="17"/>
        </w:numPr>
      </w:pPr>
      <w:r>
        <w:t>PowerPoint slides for each chapter</w:t>
      </w:r>
      <w:r w:rsidR="00CD584B">
        <w:t xml:space="preserve"> are in an included .zip file</w:t>
      </w:r>
      <w:r>
        <w:t>.</w:t>
      </w:r>
      <w:r w:rsidR="0023296B">
        <w:t xml:space="preserve"> These are detailed outlines of each chapter, in a plain PowerPoint format that can be edited and personalized by instructors for use in class or to post online. They can be enhanced with other resources we have created, or merged with the PowerPoints OpenStax provides, which are photo-heavy. </w:t>
      </w:r>
    </w:p>
    <w:p w14:paraId="264AD626" w14:textId="52C9FF7B" w:rsidR="00510EF1" w:rsidRDefault="00510EF1" w:rsidP="00510EF1">
      <w:pPr>
        <w:pStyle w:val="ListParagraph"/>
        <w:numPr>
          <w:ilvl w:val="0"/>
          <w:numId w:val="17"/>
        </w:numPr>
      </w:pPr>
      <w:r>
        <w:t xml:space="preserve">Exam questions, discussion questions and activities for each </w:t>
      </w:r>
      <w:r w:rsidR="0023296B">
        <w:t>chapter</w:t>
      </w:r>
      <w:r w:rsidR="00CD584B">
        <w:t xml:space="preserve"> are in the included .zip folder</w:t>
      </w:r>
      <w:bookmarkStart w:id="0" w:name="_GoBack"/>
      <w:bookmarkEnd w:id="0"/>
      <w:r>
        <w:t>.</w:t>
      </w:r>
    </w:p>
    <w:p w14:paraId="60FF602C" w14:textId="58030F93" w:rsidR="007C0B4B" w:rsidRPr="00510EF1" w:rsidRDefault="00510EF1" w:rsidP="009D1DAA">
      <w:pPr>
        <w:pStyle w:val="ListParagraph"/>
        <w:numPr>
          <w:ilvl w:val="0"/>
          <w:numId w:val="17"/>
        </w:numPr>
        <w:rPr>
          <w:sz w:val="24"/>
          <w:szCs w:val="24"/>
        </w:rPr>
      </w:pPr>
      <w:r>
        <w:t>Film and book lists for e</w:t>
      </w:r>
      <w:r w:rsidR="0023296B">
        <w:t>ach chapter.</w:t>
      </w:r>
      <w:r w:rsidR="00D85D9C">
        <w:t xml:space="preserve"> </w:t>
      </w:r>
      <w:hyperlink r:id="rId10" w:history="1">
        <w:r w:rsidR="00D85D9C" w:rsidRPr="00D85D9C">
          <w:rPr>
            <w:rStyle w:val="Hyperlink"/>
          </w:rPr>
          <w:t>Please see this Google Docs link</w:t>
        </w:r>
      </w:hyperlink>
    </w:p>
    <w:p w14:paraId="1FD71721" w14:textId="77777777" w:rsidR="007C0B4B" w:rsidRPr="007C0B4B" w:rsidRDefault="007C0B4B" w:rsidP="007C0B4B">
      <w:pPr>
        <w:rPr>
          <w:sz w:val="24"/>
          <w:szCs w:val="24"/>
        </w:rPr>
      </w:pPr>
    </w:p>
    <w:p w14:paraId="2569A2E6" w14:textId="44D77086" w:rsidR="00B90CC8" w:rsidRDefault="00AF4890" w:rsidP="004B6F78">
      <w:pPr>
        <w:pStyle w:val="Heading1"/>
      </w:pPr>
      <w:r>
        <w:t>3</w:t>
      </w:r>
      <w:r w:rsidR="007C0B4B">
        <w:t>. Materials Links</w:t>
      </w:r>
    </w:p>
    <w:p w14:paraId="342B5752" w14:textId="77777777" w:rsidR="007C0B4B" w:rsidRPr="0015324D" w:rsidRDefault="007C0B4B" w:rsidP="007C0B4B">
      <w:pPr>
        <w:pStyle w:val="ListParagraph"/>
        <w:numPr>
          <w:ilvl w:val="0"/>
          <w:numId w:val="13"/>
        </w:numPr>
        <w:rPr>
          <w:b/>
          <w:i/>
          <w:sz w:val="24"/>
          <w:szCs w:val="24"/>
        </w:rPr>
      </w:pPr>
      <w:r w:rsidRPr="0015324D">
        <w:rPr>
          <w:i/>
          <w:sz w:val="24"/>
          <w:szCs w:val="24"/>
        </w:rPr>
        <w:t xml:space="preserve">If you are hosting your materials in places other than GALILEO Open Learning Materials, please provide these links in this section. Otherwise, leave blank. </w:t>
      </w:r>
    </w:p>
    <w:p w14:paraId="2996CEC1" w14:textId="0564F6F6" w:rsidR="007C0B4B" w:rsidRDefault="00510EF1" w:rsidP="007C0B4B">
      <w:pPr>
        <w:rPr>
          <w:b/>
          <w:sz w:val="24"/>
          <w:szCs w:val="24"/>
        </w:rPr>
      </w:pPr>
      <w:r>
        <w:rPr>
          <w:sz w:val="24"/>
          <w:szCs w:val="24"/>
        </w:rPr>
        <w:t xml:space="preserve">YouTube Curated Playlists by Chapter </w:t>
      </w:r>
      <w:hyperlink r:id="rId11" w:history="1">
        <w:r w:rsidRPr="00401B16">
          <w:rPr>
            <w:rStyle w:val="Hyperlink"/>
          </w:rPr>
          <w:t>https://www.youtube.com/channel/UCPNZI9mhugOQxQSKEksO19w</w:t>
        </w:r>
      </w:hyperlink>
    </w:p>
    <w:p w14:paraId="0385AB0B" w14:textId="77777777" w:rsidR="007C0B4B" w:rsidRDefault="007C0B4B" w:rsidP="007C0B4B">
      <w:pPr>
        <w:rPr>
          <w:b/>
          <w:sz w:val="24"/>
          <w:szCs w:val="24"/>
        </w:rPr>
      </w:pP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29F9884" w14:textId="63A95EDA" w:rsidR="007C0B4B" w:rsidRPr="00B90CC8" w:rsidRDefault="007C0B4B" w:rsidP="00B90CC8">
      <w:pPr>
        <w:pStyle w:val="ListParagraph"/>
        <w:numPr>
          <w:ilvl w:val="0"/>
          <w:numId w:val="4"/>
        </w:numPr>
        <w:rPr>
          <w:b/>
          <w:sz w:val="24"/>
          <w:szCs w:val="24"/>
        </w:rPr>
      </w:pPr>
      <w:r>
        <w:rPr>
          <w:i/>
          <w:sz w:val="24"/>
          <w:szCs w:val="24"/>
        </w:rPr>
        <w:t xml:space="preserve">Describe any plans to revise or add to these materials in the future. </w:t>
      </w:r>
    </w:p>
    <w:p w14:paraId="52A5F3E0" w14:textId="77777777" w:rsidR="00F71816" w:rsidRDefault="00510EF1" w:rsidP="00CB083C">
      <w:pPr>
        <w:rPr>
          <w:sz w:val="24"/>
          <w:szCs w:val="24"/>
        </w:rPr>
      </w:pPr>
      <w:r>
        <w:rPr>
          <w:sz w:val="24"/>
          <w:szCs w:val="24"/>
        </w:rPr>
        <w:t xml:space="preserve">We are submitting a poster presentation proposal for the USG Teaching and Learning Conference. </w:t>
      </w:r>
    </w:p>
    <w:p w14:paraId="5935949E" w14:textId="2A0CF63B" w:rsidR="00F71816" w:rsidRDefault="00F71816" w:rsidP="00CB083C">
      <w:pPr>
        <w:rPr>
          <w:sz w:val="24"/>
          <w:szCs w:val="24"/>
        </w:rPr>
      </w:pPr>
      <w:r>
        <w:rPr>
          <w:sz w:val="24"/>
          <w:szCs w:val="24"/>
        </w:rPr>
        <w:t xml:space="preserve">We used much of our grant funding to purchase books and films from our list. These books and films will be available through the Georgia State University library and can also be accessed through interlibrary loan. This will significantly expand access to the suggested film and book resources to many faculty and students. We will be staging an exhibit of these books, films, and other sociology resources at our campus library in the spring. </w:t>
      </w:r>
    </w:p>
    <w:p w14:paraId="49D26D57" w14:textId="4389A70D" w:rsidR="00CB083C" w:rsidRDefault="00505DCF" w:rsidP="00CB083C">
      <w:pPr>
        <w:rPr>
          <w:sz w:val="24"/>
          <w:szCs w:val="24"/>
        </w:rPr>
      </w:pPr>
      <w:r>
        <w:rPr>
          <w:sz w:val="24"/>
          <w:szCs w:val="24"/>
        </w:rPr>
        <w:lastRenderedPageBreak/>
        <w:t xml:space="preserve">We plan to keep the web links document and YouTube playlists current by updating them twice a year. </w:t>
      </w:r>
    </w:p>
    <w:p w14:paraId="6E1FB708" w14:textId="77777777" w:rsidR="00510EF1" w:rsidRPr="00510EF1" w:rsidRDefault="00510EF1" w:rsidP="00CB083C">
      <w:pPr>
        <w:rPr>
          <w:sz w:val="24"/>
          <w:szCs w:val="24"/>
        </w:rPr>
      </w:pPr>
    </w:p>
    <w:sectPr w:rsidR="00510EF1" w:rsidRPr="00510E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0595" w14:textId="77777777" w:rsidR="00196A26" w:rsidRDefault="00196A26" w:rsidP="003F67C8">
      <w:pPr>
        <w:spacing w:after="0" w:line="240" w:lineRule="auto"/>
      </w:pPr>
      <w:r>
        <w:separator/>
      </w:r>
    </w:p>
  </w:endnote>
  <w:endnote w:type="continuationSeparator" w:id="0">
    <w:p w14:paraId="08ED8E80" w14:textId="77777777" w:rsidR="00196A26" w:rsidRDefault="00196A26" w:rsidP="003F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2368" w14:textId="77777777" w:rsidR="003F67C8" w:rsidRDefault="003F6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28B7" w14:textId="77777777" w:rsidR="003F67C8" w:rsidRDefault="003F6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36A4" w14:textId="77777777" w:rsidR="003F67C8" w:rsidRDefault="003F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AD38" w14:textId="77777777" w:rsidR="00196A26" w:rsidRDefault="00196A26" w:rsidP="003F67C8">
      <w:pPr>
        <w:spacing w:after="0" w:line="240" w:lineRule="auto"/>
      </w:pPr>
      <w:r>
        <w:separator/>
      </w:r>
    </w:p>
  </w:footnote>
  <w:footnote w:type="continuationSeparator" w:id="0">
    <w:p w14:paraId="2641E5F5" w14:textId="77777777" w:rsidR="00196A26" w:rsidRDefault="00196A26" w:rsidP="003F6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817D" w14:textId="77777777" w:rsidR="003F67C8" w:rsidRDefault="003F6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F51F" w14:textId="77777777" w:rsidR="003F67C8" w:rsidRDefault="003F6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213D" w14:textId="77777777" w:rsidR="003F67C8" w:rsidRDefault="003F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96B27"/>
    <w:multiLevelType w:val="hybridMultilevel"/>
    <w:tmpl w:val="5128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5"/>
  </w:num>
  <w:num w:numId="4">
    <w:abstractNumId w:val="12"/>
  </w:num>
  <w:num w:numId="5">
    <w:abstractNumId w:val="4"/>
  </w:num>
  <w:num w:numId="6">
    <w:abstractNumId w:val="5"/>
  </w:num>
  <w:num w:numId="7">
    <w:abstractNumId w:val="2"/>
  </w:num>
  <w:num w:numId="8">
    <w:abstractNumId w:val="6"/>
  </w:num>
  <w:num w:numId="9">
    <w:abstractNumId w:val="1"/>
  </w:num>
  <w:num w:numId="10">
    <w:abstractNumId w:val="10"/>
  </w:num>
  <w:num w:numId="11">
    <w:abstractNumId w:val="0"/>
  </w:num>
  <w:num w:numId="12">
    <w:abstractNumId w:val="11"/>
  </w:num>
  <w:num w:numId="13">
    <w:abstractNumId w:val="13"/>
  </w:num>
  <w:num w:numId="14">
    <w:abstractNumId w:val="9"/>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0B113D"/>
    <w:rsid w:val="00101A24"/>
    <w:rsid w:val="0015324D"/>
    <w:rsid w:val="001902F9"/>
    <w:rsid w:val="00196A26"/>
    <w:rsid w:val="001A218C"/>
    <w:rsid w:val="001B2107"/>
    <w:rsid w:val="001D51FD"/>
    <w:rsid w:val="001E0EE3"/>
    <w:rsid w:val="0023296B"/>
    <w:rsid w:val="00240544"/>
    <w:rsid w:val="00297CC0"/>
    <w:rsid w:val="003038A8"/>
    <w:rsid w:val="00345558"/>
    <w:rsid w:val="00346044"/>
    <w:rsid w:val="003E1BCB"/>
    <w:rsid w:val="003F67C8"/>
    <w:rsid w:val="00454677"/>
    <w:rsid w:val="00471C68"/>
    <w:rsid w:val="0048459F"/>
    <w:rsid w:val="004B6F78"/>
    <w:rsid w:val="004E7884"/>
    <w:rsid w:val="004F2656"/>
    <w:rsid w:val="00505DCF"/>
    <w:rsid w:val="00510EF1"/>
    <w:rsid w:val="005212A0"/>
    <w:rsid w:val="005C11E8"/>
    <w:rsid w:val="00667878"/>
    <w:rsid w:val="00684A25"/>
    <w:rsid w:val="00687254"/>
    <w:rsid w:val="006A36A9"/>
    <w:rsid w:val="0073273B"/>
    <w:rsid w:val="00772C9F"/>
    <w:rsid w:val="007C0B4B"/>
    <w:rsid w:val="00811187"/>
    <w:rsid w:val="00876075"/>
    <w:rsid w:val="00945780"/>
    <w:rsid w:val="00962CC2"/>
    <w:rsid w:val="00987DD6"/>
    <w:rsid w:val="00AC2B8B"/>
    <w:rsid w:val="00AF4890"/>
    <w:rsid w:val="00B516BC"/>
    <w:rsid w:val="00B90CC8"/>
    <w:rsid w:val="00BF3C8A"/>
    <w:rsid w:val="00C45872"/>
    <w:rsid w:val="00C66162"/>
    <w:rsid w:val="00C749E5"/>
    <w:rsid w:val="00C807D1"/>
    <w:rsid w:val="00C80819"/>
    <w:rsid w:val="00C96BCC"/>
    <w:rsid w:val="00CB083C"/>
    <w:rsid w:val="00CD584B"/>
    <w:rsid w:val="00D028F6"/>
    <w:rsid w:val="00D368DF"/>
    <w:rsid w:val="00D85D9C"/>
    <w:rsid w:val="00DC2BFF"/>
    <w:rsid w:val="00DD3803"/>
    <w:rsid w:val="00DD5245"/>
    <w:rsid w:val="00DF79E1"/>
    <w:rsid w:val="00E167BE"/>
    <w:rsid w:val="00E34FAA"/>
    <w:rsid w:val="00EA7057"/>
    <w:rsid w:val="00EE35AB"/>
    <w:rsid w:val="00EE7C7E"/>
    <w:rsid w:val="00F6782A"/>
    <w:rsid w:val="00F70B70"/>
    <w:rsid w:val="00F7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C8"/>
  </w:style>
  <w:style w:type="paragraph" w:styleId="Footer">
    <w:name w:val="footer"/>
    <w:basedOn w:val="Normal"/>
    <w:link w:val="FooterChar"/>
    <w:uiPriority w:val="99"/>
    <w:unhideWhenUsed/>
    <w:rsid w:val="003F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galileo.usg.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penstax.org/details/books/introduction-sociology-2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PNZI9mhugOQxQSKEksO19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document/d/13kpI6SSWjLxAfsTz_T5AGgmkLnKmHeYt6AYIeE8BE9A/edit?ts=5c1db4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PNZI9mhugOQxQSKEksO19w"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8358D1B-F9A0-4959-B531-1E53FDC7A0F7}"/>
</file>

<file path=customXml/itemProps2.xml><?xml version="1.0" encoding="utf-8"?>
<ds:datastoreItem xmlns:ds="http://schemas.openxmlformats.org/officeDocument/2006/customXml" ds:itemID="{C7620A5D-9304-4437-9875-58ED02E4E669}"/>
</file>

<file path=customXml/itemProps3.xml><?xml version="1.0" encoding="utf-8"?>
<ds:datastoreItem xmlns:ds="http://schemas.openxmlformats.org/officeDocument/2006/customXml" ds:itemID="{3A15B0A6-2E24-4F6F-873A-F11B086EC20C}"/>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2018-12-21T20:14:00Z</dcterms:created>
  <dcterms:modified xsi:type="dcterms:W3CDTF">2018-12-22T04:24:00Z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