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1FF3" w14:textId="77777777" w:rsidR="00DA481D" w:rsidRDefault="0002103A" w:rsidP="0002103A">
      <w:pPr>
        <w:pStyle w:val="Title"/>
        <w:jc w:val="center"/>
        <w:rPr>
          <w:sz w:val="40"/>
        </w:rPr>
      </w:pPr>
      <w:r w:rsidRPr="0002103A">
        <w:rPr>
          <w:sz w:val="40"/>
        </w:rPr>
        <w:t>Timeline: All Academic Year 20</w:t>
      </w:r>
      <w:r w:rsidR="008230EE">
        <w:rPr>
          <w:sz w:val="40"/>
        </w:rPr>
        <w:t>20</w:t>
      </w:r>
      <w:r w:rsidRPr="0002103A">
        <w:rPr>
          <w:sz w:val="40"/>
        </w:rPr>
        <w:t>-202</w:t>
      </w:r>
      <w:r w:rsidR="008230EE">
        <w:rPr>
          <w:sz w:val="40"/>
        </w:rPr>
        <w:t>1</w:t>
      </w:r>
      <w:r w:rsidRPr="0002103A">
        <w:rPr>
          <w:sz w:val="40"/>
        </w:rPr>
        <w:t xml:space="preserve"> </w:t>
      </w:r>
      <w:bookmarkStart w:id="0" w:name="_GoBack"/>
      <w:bookmarkEnd w:id="0"/>
    </w:p>
    <w:p w14:paraId="3763A056" w14:textId="3273927A" w:rsidR="0002103A" w:rsidRPr="0002103A" w:rsidRDefault="00D429E1" w:rsidP="0002103A">
      <w:pPr>
        <w:pStyle w:val="Title"/>
        <w:jc w:val="center"/>
        <w:rPr>
          <w:sz w:val="40"/>
        </w:rPr>
      </w:pPr>
      <w:r>
        <w:rPr>
          <w:sz w:val="40"/>
        </w:rPr>
        <w:t>Affordable Materials Grants</w:t>
      </w:r>
      <w:r w:rsidR="0002103A" w:rsidRPr="0002103A">
        <w:rPr>
          <w:sz w:val="40"/>
        </w:rPr>
        <w:t xml:space="preserve"> Rounds</w:t>
      </w:r>
    </w:p>
    <w:p w14:paraId="040ADBF6" w14:textId="77777777" w:rsidR="0002103A" w:rsidRPr="0002103A" w:rsidRDefault="0002103A" w:rsidP="0002103A">
      <w:pPr>
        <w:rPr>
          <w:sz w:val="24"/>
        </w:rPr>
      </w:pPr>
    </w:p>
    <w:p w14:paraId="3CBEAB1B" w14:textId="6FC2743D" w:rsidR="00FB4930" w:rsidRPr="00FB4930" w:rsidRDefault="0002103A" w:rsidP="00FB4930">
      <w:pPr>
        <w:pStyle w:val="Heading3"/>
        <w:rPr>
          <w:sz w:val="28"/>
        </w:rPr>
      </w:pPr>
      <w:r w:rsidRPr="0002103A">
        <w:rPr>
          <w:sz w:val="28"/>
        </w:rPr>
        <w:t xml:space="preserve">Round </w:t>
      </w:r>
      <w:r w:rsidR="008230EE">
        <w:rPr>
          <w:sz w:val="28"/>
        </w:rPr>
        <w:t>1</w:t>
      </w:r>
      <w:r w:rsidR="00617737">
        <w:rPr>
          <w:sz w:val="28"/>
        </w:rPr>
        <w:t>8</w:t>
      </w:r>
      <w:r w:rsidR="008230EE">
        <w:rPr>
          <w:sz w:val="28"/>
        </w:rPr>
        <w:t>:</w:t>
      </w:r>
      <w:r>
        <w:rPr>
          <w:sz w:val="28"/>
        </w:rPr>
        <w:t xml:space="preserve"> Projects Ending Fall 202</w:t>
      </w:r>
      <w:r w:rsidR="008230EE">
        <w:rPr>
          <w:sz w:val="28"/>
        </w:rPr>
        <w:t>1</w:t>
      </w:r>
      <w:r w:rsidRPr="0002103A">
        <w:rPr>
          <w:sz w:val="28"/>
        </w:rPr>
        <w:t xml:space="preserve"> </w:t>
      </w:r>
    </w:p>
    <w:p w14:paraId="79B70385" w14:textId="6DFA0041" w:rsidR="00FB4930" w:rsidRPr="00862A12" w:rsidRDefault="00FB4930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 w:rsidRPr="00862A12">
        <w:rPr>
          <w:sz w:val="24"/>
          <w:szCs w:val="24"/>
        </w:rPr>
        <w:t>October 5: Application Deadline</w:t>
      </w:r>
    </w:p>
    <w:p w14:paraId="7D0F07EA" w14:textId="0194C09D" w:rsidR="00FB4930" w:rsidRPr="00862A12" w:rsidRDefault="00FB4930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 w:rsidRPr="00862A12">
        <w:rPr>
          <w:sz w:val="24"/>
          <w:szCs w:val="24"/>
        </w:rPr>
        <w:t>October 6-22: Reviews</w:t>
      </w:r>
    </w:p>
    <w:p w14:paraId="44AF8CED" w14:textId="77777777" w:rsidR="00FB4930" w:rsidRPr="00862A12" w:rsidRDefault="00FB4930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 w:rsidRPr="00862A12">
        <w:rPr>
          <w:sz w:val="24"/>
          <w:szCs w:val="24"/>
        </w:rPr>
        <w:t>October 23: Notifications</w:t>
      </w:r>
    </w:p>
    <w:p w14:paraId="1DBE2FC0" w14:textId="77777777" w:rsidR="00FB4930" w:rsidRPr="00862A12" w:rsidRDefault="00FB4930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 w:rsidRPr="00862A12">
        <w:rPr>
          <w:sz w:val="24"/>
          <w:szCs w:val="24"/>
        </w:rPr>
        <w:t>October 29: Confirmations Due</w:t>
      </w:r>
    </w:p>
    <w:p w14:paraId="243A8F73" w14:textId="42ADF51E" w:rsidR="00FB4930" w:rsidRPr="00862A12" w:rsidRDefault="00FB4930" w:rsidP="00FB4930">
      <w:pPr>
        <w:pStyle w:val="xmsonormal"/>
        <w:numPr>
          <w:ilvl w:val="0"/>
          <w:numId w:val="4"/>
        </w:numPr>
        <w:rPr>
          <w:sz w:val="24"/>
          <w:szCs w:val="24"/>
        </w:rPr>
      </w:pPr>
      <w:r w:rsidRPr="00862A12">
        <w:rPr>
          <w:sz w:val="24"/>
          <w:szCs w:val="24"/>
        </w:rPr>
        <w:t>October 30: Online Kickoff</w:t>
      </w:r>
    </w:p>
    <w:p w14:paraId="26A14E94" w14:textId="15503812" w:rsidR="00FB4930" w:rsidRDefault="00FB4930" w:rsidP="00FB4930">
      <w:pPr>
        <w:pStyle w:val="xmsonormal"/>
      </w:pPr>
    </w:p>
    <w:p w14:paraId="282677D9" w14:textId="77777777" w:rsidR="00FB4930" w:rsidRDefault="0002103A" w:rsidP="0002103A">
      <w:pPr>
        <w:pStyle w:val="Heading3"/>
        <w:rPr>
          <w:sz w:val="28"/>
        </w:rPr>
      </w:pPr>
      <w:r>
        <w:rPr>
          <w:sz w:val="28"/>
        </w:rPr>
        <w:t xml:space="preserve">Round </w:t>
      </w:r>
      <w:r w:rsidR="008230EE">
        <w:rPr>
          <w:sz w:val="28"/>
        </w:rPr>
        <w:t>1</w:t>
      </w:r>
      <w:r w:rsidR="00617737">
        <w:rPr>
          <w:sz w:val="28"/>
        </w:rPr>
        <w:t>9</w:t>
      </w:r>
      <w:r>
        <w:rPr>
          <w:sz w:val="28"/>
        </w:rPr>
        <w:t>: Projects Ending Spring 202</w:t>
      </w:r>
      <w:r w:rsidR="008230EE">
        <w:rPr>
          <w:sz w:val="28"/>
        </w:rPr>
        <w:t>2</w:t>
      </w:r>
      <w:r>
        <w:rPr>
          <w:sz w:val="28"/>
        </w:rPr>
        <w:t xml:space="preserve"> </w:t>
      </w:r>
    </w:p>
    <w:p w14:paraId="251201E8" w14:textId="12C97AC7" w:rsidR="00862A12" w:rsidRPr="00862A12" w:rsidRDefault="00862A12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62A12">
        <w:rPr>
          <w:sz w:val="24"/>
          <w:szCs w:val="24"/>
        </w:rPr>
        <w:t>March 1: Application Deadline</w:t>
      </w:r>
    </w:p>
    <w:p w14:paraId="3EDFDA14" w14:textId="3416EC47" w:rsidR="00862A12" w:rsidRPr="00862A12" w:rsidRDefault="00862A12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62A12">
        <w:rPr>
          <w:sz w:val="24"/>
          <w:szCs w:val="24"/>
        </w:rPr>
        <w:t>March 2-18: Reviews</w:t>
      </w:r>
    </w:p>
    <w:p w14:paraId="2CBDFEF8" w14:textId="77777777" w:rsidR="00862A12" w:rsidRPr="00862A12" w:rsidRDefault="00862A12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62A12">
        <w:rPr>
          <w:sz w:val="24"/>
          <w:szCs w:val="24"/>
        </w:rPr>
        <w:t>March 19: Notifications</w:t>
      </w:r>
    </w:p>
    <w:p w14:paraId="0FEB316F" w14:textId="77777777" w:rsidR="00862A12" w:rsidRPr="00862A12" w:rsidRDefault="00862A12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62A12">
        <w:rPr>
          <w:sz w:val="24"/>
          <w:szCs w:val="24"/>
        </w:rPr>
        <w:t>March 25: Confirmations Due</w:t>
      </w:r>
    </w:p>
    <w:p w14:paraId="04C8CC8E" w14:textId="71A58977" w:rsidR="00086D03" w:rsidRPr="00862A12" w:rsidRDefault="00862A12" w:rsidP="00862A12">
      <w:pPr>
        <w:pStyle w:val="xmsonormal"/>
        <w:numPr>
          <w:ilvl w:val="0"/>
          <w:numId w:val="5"/>
        </w:numPr>
        <w:rPr>
          <w:sz w:val="24"/>
          <w:szCs w:val="24"/>
        </w:rPr>
      </w:pPr>
      <w:r w:rsidRPr="00862A12">
        <w:rPr>
          <w:sz w:val="24"/>
          <w:szCs w:val="24"/>
        </w:rPr>
        <w:t>March 26: Online Kickoff</w:t>
      </w:r>
    </w:p>
    <w:sectPr w:rsidR="00086D03" w:rsidRPr="00862A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5FBA0" w14:textId="77777777" w:rsidR="00543EF0" w:rsidRDefault="00543EF0" w:rsidP="0002103A">
      <w:pPr>
        <w:spacing w:after="0" w:line="240" w:lineRule="auto"/>
      </w:pPr>
      <w:r>
        <w:separator/>
      </w:r>
    </w:p>
  </w:endnote>
  <w:endnote w:type="continuationSeparator" w:id="0">
    <w:p w14:paraId="291A1C39" w14:textId="77777777" w:rsidR="00543EF0" w:rsidRDefault="00543EF0" w:rsidP="0002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F001" w14:textId="77777777" w:rsidR="00543EF0" w:rsidRDefault="00543EF0" w:rsidP="0002103A">
      <w:pPr>
        <w:spacing w:after="0" w:line="240" w:lineRule="auto"/>
      </w:pPr>
      <w:r>
        <w:separator/>
      </w:r>
    </w:p>
  </w:footnote>
  <w:footnote w:type="continuationSeparator" w:id="0">
    <w:p w14:paraId="071EC2FF" w14:textId="77777777" w:rsidR="00543EF0" w:rsidRDefault="00543EF0" w:rsidP="0002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E4009" w14:textId="77777777" w:rsidR="0002103A" w:rsidRDefault="0002103A" w:rsidP="0002103A">
    <w:pPr>
      <w:pStyle w:val="Header"/>
      <w:jc w:val="center"/>
    </w:pPr>
    <w:r>
      <w:rPr>
        <w:noProof/>
      </w:rPr>
      <w:drawing>
        <wp:inline distT="0" distB="0" distL="0" distR="0" wp14:anchorId="20D6F496" wp14:editId="7171DB42">
          <wp:extent cx="2219325" cy="8022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_Logo_h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24" cy="80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662E1"/>
    <w:multiLevelType w:val="hybridMultilevel"/>
    <w:tmpl w:val="4474A250"/>
    <w:lvl w:ilvl="0" w:tplc="41C4768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20933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D04CF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4CA8D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4C5CC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463DA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269E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D03E7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56535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A051DD9"/>
    <w:multiLevelType w:val="hybridMultilevel"/>
    <w:tmpl w:val="671283D6"/>
    <w:lvl w:ilvl="0" w:tplc="345625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C783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DE39A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A4296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0EF88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BA229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AC6C9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E4883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90CAF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808709A"/>
    <w:multiLevelType w:val="hybridMultilevel"/>
    <w:tmpl w:val="3712FC6E"/>
    <w:lvl w:ilvl="0" w:tplc="CA7229E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A0E25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63C5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E392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0595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1EF6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387E6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0D6E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68ECC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61461E8"/>
    <w:multiLevelType w:val="hybridMultilevel"/>
    <w:tmpl w:val="8A48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7AF2"/>
    <w:multiLevelType w:val="hybridMultilevel"/>
    <w:tmpl w:val="DF0E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7C"/>
    <w:rsid w:val="0002103A"/>
    <w:rsid w:val="0002686A"/>
    <w:rsid w:val="00086D03"/>
    <w:rsid w:val="001C457C"/>
    <w:rsid w:val="00240F31"/>
    <w:rsid w:val="00361BEA"/>
    <w:rsid w:val="00543EF0"/>
    <w:rsid w:val="00617737"/>
    <w:rsid w:val="008230EE"/>
    <w:rsid w:val="00826E6A"/>
    <w:rsid w:val="00862A12"/>
    <w:rsid w:val="009B24F7"/>
    <w:rsid w:val="00A564E1"/>
    <w:rsid w:val="00D429E1"/>
    <w:rsid w:val="00DA481D"/>
    <w:rsid w:val="00E61CAA"/>
    <w:rsid w:val="00F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59CB2F"/>
  <w15:chartTrackingRefBased/>
  <w15:docId w15:val="{9541D11D-9AA6-4F3A-A836-C3BC6600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2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3A"/>
  </w:style>
  <w:style w:type="paragraph" w:styleId="Footer">
    <w:name w:val="footer"/>
    <w:basedOn w:val="Normal"/>
    <w:link w:val="FooterChar"/>
    <w:uiPriority w:val="99"/>
    <w:unhideWhenUsed/>
    <w:rsid w:val="0002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3A"/>
  </w:style>
  <w:style w:type="character" w:customStyle="1" w:styleId="Heading3Char">
    <w:name w:val="Heading 3 Char"/>
    <w:basedOn w:val="DefaultParagraphFont"/>
    <w:link w:val="Heading3"/>
    <w:uiPriority w:val="9"/>
    <w:rsid w:val="000210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21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1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xmsonormal">
    <w:name w:val="x_msonormal"/>
    <w:basedOn w:val="Normal"/>
    <w:rsid w:val="00FB493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2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3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2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0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07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5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7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1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1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1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3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DED68-E317-4604-BB6F-1984902AF85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4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dcc4a76-b6f0-4a5c-8242-557922f7abb0"/>
    <ds:schemaRef ds:uri="9fff0862-dda6-4fd7-9437-296e7a0fcd4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037003-B833-4CA1-B1DF-00BE5FA5F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2CF3-C34F-4D73-A3FB-EB9F8E6BE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University System of Georgia Board of Regents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Reardon, Tiffani</cp:lastModifiedBy>
  <cp:revision>9</cp:revision>
  <dcterms:created xsi:type="dcterms:W3CDTF">2020-05-19T16:11:00Z</dcterms:created>
  <dcterms:modified xsi:type="dcterms:W3CDTF">2020-07-23T16:04:00Z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